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7AABE78" w14:textId="77777777" w:rsidR="002A0C9B" w:rsidRDefault="002A0C9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61319D82" w14:textId="77777777" w:rsidR="002A0C9B" w:rsidRDefault="002A0C9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B" w14:textId="4A195893" w:rsidR="00E1187A" w:rsidRDefault="00EE5BF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 внесении изменения</w:t>
      </w:r>
      <w:r w:rsidR="000F6E98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в постановление администрации муниципального образования Темрюкский район от 29 </w:t>
      </w:r>
      <w:r w:rsidR="009F1698">
        <w:rPr>
          <w:rFonts w:ascii="Times New Roman" w:eastAsia="Times New Roman" w:hAnsi="Times New Roman"/>
          <w:b/>
          <w:color w:val="000000"/>
          <w:sz w:val="28"/>
          <w:szCs w:val="28"/>
        </w:rPr>
        <w:t>декаб</w:t>
      </w:r>
      <w:r w:rsidR="000F6E98">
        <w:rPr>
          <w:rFonts w:ascii="Times New Roman" w:eastAsia="Times New Roman" w:hAnsi="Times New Roman"/>
          <w:b/>
          <w:color w:val="000000"/>
          <w:sz w:val="28"/>
          <w:szCs w:val="28"/>
        </w:rPr>
        <w:t>ря 20</w:t>
      </w:r>
      <w:r w:rsidR="009F1698">
        <w:rPr>
          <w:rFonts w:ascii="Times New Roman" w:eastAsia="Times New Roman" w:hAnsi="Times New Roman"/>
          <w:b/>
          <w:color w:val="000000"/>
          <w:sz w:val="28"/>
          <w:szCs w:val="28"/>
        </w:rPr>
        <w:t>17 г. № 2105</w:t>
      </w:r>
    </w:p>
    <w:p w14:paraId="0000000C" w14:textId="3663D240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«Об утверждении </w:t>
      </w:r>
      <w:r w:rsidR="009F1698">
        <w:rPr>
          <w:rFonts w:ascii="Times New Roman" w:eastAsia="Times New Roman" w:hAnsi="Times New Roman"/>
          <w:b/>
          <w:color w:val="000000"/>
          <w:sz w:val="28"/>
          <w:szCs w:val="28"/>
        </w:rPr>
        <w:t>Положения о размере и порядке предоставления компенсационной выплаты за наем (поднаем) жилья педагогическим и руководящим работникам муниципальных общеобразовательных организаций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Темрюкск</w:t>
      </w:r>
      <w:r w:rsidR="009F1698">
        <w:rPr>
          <w:rFonts w:ascii="Times New Roman" w:eastAsia="Times New Roman" w:hAnsi="Times New Roman"/>
          <w:b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район</w:t>
      </w:r>
      <w:r w:rsidR="009F1698">
        <w:rPr>
          <w:rFonts w:ascii="Times New Roman" w:eastAsia="Times New Roman" w:hAnsi="Times New Roman"/>
          <w:b/>
          <w:color w:val="000000"/>
          <w:sz w:val="28"/>
          <w:szCs w:val="28"/>
        </w:rPr>
        <w:t>а</w:t>
      </w:r>
      <w:r w:rsidR="00EE5BF9">
        <w:rPr>
          <w:rFonts w:ascii="Times New Roman" w:eastAsia="Times New Roman" w:hAnsi="Times New Roman"/>
          <w:b/>
          <w:color w:val="000000"/>
          <w:sz w:val="28"/>
          <w:szCs w:val="28"/>
        </w:rPr>
        <w:t>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0F" w14:textId="77E9CF03" w:rsidR="00E1187A" w:rsidRDefault="00EE5BF9" w:rsidP="00D64C57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целях создания условий для повышения качества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начального, основного, среднего общего образования в Темрюкском районе путем привлечения высококвалифицированных кадров</w:t>
      </w:r>
      <w:r w:rsidR="00D64C57">
        <w:rPr>
          <w:rFonts w:ascii="Times New Roman" w:eastAsia="Times New Roman" w:hAnsi="Times New Roman"/>
          <w:color w:val="000000"/>
          <w:sz w:val="28"/>
          <w:szCs w:val="28"/>
        </w:rPr>
        <w:t xml:space="preserve"> в муниципальные общеобразовательные организации Темрюкского района, формирования единого порядка выплаты денежной компенсации за наем (поднаем)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D64C57">
        <w:rPr>
          <w:rFonts w:ascii="Times New Roman" w:eastAsia="Times New Roman" w:hAnsi="Times New Roman"/>
          <w:color w:val="000000"/>
          <w:sz w:val="28"/>
          <w:szCs w:val="28"/>
        </w:rPr>
        <w:t>жилья педагогическим и руководящим работникам</w:t>
      </w:r>
      <w:bookmarkStart w:id="0" w:name="gjdgxs" w:colFirst="0" w:colLast="0"/>
      <w:bookmarkEnd w:id="0"/>
      <w:r w:rsidR="00D64C5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п о с </w:t>
      </w:r>
      <w:proofErr w:type="gramStart"/>
      <w:r w:rsidR="000F6E98">
        <w:rPr>
          <w:rFonts w:ascii="Times New Roman" w:eastAsia="Times New Roman" w:hAnsi="Times New Roman"/>
          <w:color w:val="000000"/>
          <w:sz w:val="28"/>
          <w:szCs w:val="28"/>
        </w:rPr>
        <w:t>т</w:t>
      </w:r>
      <w:proofErr w:type="gramEnd"/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 а н о в л я ю:</w:t>
      </w:r>
    </w:p>
    <w:p w14:paraId="2DAA888B" w14:textId="28AA030E" w:rsidR="00D64C57" w:rsidRDefault="00D64C57" w:rsidP="00D64C5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Внести в </w:t>
      </w:r>
      <w:r w:rsidRPr="00D64C57">
        <w:rPr>
          <w:rFonts w:ascii="Times New Roman" w:eastAsia="Times New Roman" w:hAnsi="Times New Roman"/>
          <w:color w:val="000000"/>
          <w:sz w:val="28"/>
          <w:szCs w:val="28"/>
        </w:rPr>
        <w:t>постановление администрации муниципального образования Темрюкский район от 29 декабря 2017 г. № 2105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64C57">
        <w:rPr>
          <w:rFonts w:ascii="Times New Roman" w:eastAsia="Times New Roman" w:hAnsi="Times New Roman"/>
          <w:color w:val="000000"/>
          <w:sz w:val="28"/>
          <w:szCs w:val="28"/>
        </w:rPr>
        <w:t>«Об утверждении Положения о размере и порядке предоставления компенсационной выплаты за наем (поднаем) жилья педагогическим и руководящим работникам муниципальных общеобразовательных организаций Темрюкского района»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следующее изменение:</w:t>
      </w:r>
    </w:p>
    <w:p w14:paraId="693C0B0D" w14:textId="14161DD9" w:rsidR="000112FD" w:rsidRDefault="00D64C57" w:rsidP="00D64C5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1) пункт 1.3 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 xml:space="preserve">приложения к постановлению </w:t>
      </w:r>
      <w:r w:rsidR="000112FD">
        <w:rPr>
          <w:rFonts w:ascii="Times New Roman" w:eastAsia="Times New Roman" w:hAnsi="Times New Roman"/>
          <w:color w:val="000000"/>
          <w:sz w:val="28"/>
          <w:szCs w:val="28"/>
        </w:rPr>
        <w:t>изложить в следующей редакции:</w:t>
      </w:r>
    </w:p>
    <w:p w14:paraId="5D3976F9" w14:textId="7768AF57" w:rsidR="00D64C57" w:rsidRDefault="00D64C57" w:rsidP="00D64C5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900AC">
        <w:rPr>
          <w:rFonts w:ascii="Times New Roman" w:eastAsia="Times New Roman" w:hAnsi="Times New Roman"/>
          <w:color w:val="000000"/>
          <w:sz w:val="28"/>
          <w:szCs w:val="28"/>
        </w:rPr>
        <w:t>«1.3</w:t>
      </w:r>
      <w:r w:rsidR="00203053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E900AC">
        <w:rPr>
          <w:rFonts w:ascii="Times New Roman" w:eastAsia="Times New Roman" w:hAnsi="Times New Roman"/>
          <w:color w:val="000000"/>
          <w:sz w:val="28"/>
          <w:szCs w:val="28"/>
        </w:rPr>
        <w:t>Р</w:t>
      </w:r>
      <w:r w:rsidR="00B02F6C">
        <w:rPr>
          <w:rFonts w:ascii="Times New Roman" w:eastAsia="Times New Roman" w:hAnsi="Times New Roman"/>
          <w:color w:val="000000"/>
          <w:sz w:val="28"/>
          <w:szCs w:val="28"/>
        </w:rPr>
        <w:t xml:space="preserve">азмер компенсационной выплаты </w:t>
      </w:r>
      <w:r w:rsidR="00E900AC">
        <w:rPr>
          <w:rFonts w:ascii="Times New Roman" w:eastAsia="Times New Roman" w:hAnsi="Times New Roman"/>
          <w:color w:val="000000"/>
          <w:sz w:val="28"/>
          <w:szCs w:val="28"/>
        </w:rPr>
        <w:t xml:space="preserve">Работнику выплачивается в размере фактически произведенных расходов по оплате за указанное жилое помещение по договору найма (поднайма) жилья, но не более </w:t>
      </w:r>
      <w:r w:rsidR="00B02F6C">
        <w:rPr>
          <w:rFonts w:ascii="Times New Roman" w:eastAsia="Times New Roman" w:hAnsi="Times New Roman"/>
          <w:color w:val="000000"/>
          <w:sz w:val="28"/>
          <w:szCs w:val="28"/>
        </w:rPr>
        <w:t>10000 (десят</w:t>
      </w:r>
      <w:r w:rsidR="00E900AC"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="00B02F6C">
        <w:rPr>
          <w:rFonts w:ascii="Times New Roman" w:eastAsia="Times New Roman" w:hAnsi="Times New Roman"/>
          <w:color w:val="000000"/>
          <w:sz w:val="28"/>
          <w:szCs w:val="28"/>
        </w:rPr>
        <w:t xml:space="preserve"> тысяч) рублей.</w:t>
      </w:r>
    </w:p>
    <w:p w14:paraId="04568B95" w14:textId="2869C7D7" w:rsidR="00E900AC" w:rsidRPr="00D64C57" w:rsidRDefault="00E900AC" w:rsidP="00D64C5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Работникам, работающим в сельской местности, компенсационная вы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>плата за съем жилья из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бюджета 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муниципального образования Темрюкский район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осуществляетс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>я за вычетом выплаты из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бюджета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предназначенной для этих целей, но не более 10000 (десяти тысяч) рублей суммарно.».</w:t>
      </w:r>
    </w:p>
    <w:p w14:paraId="460D2D28" w14:textId="18EFEBC2" w:rsidR="004E2427" w:rsidRDefault="000F6E98" w:rsidP="00B02F6C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2.  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>Положения пункта 1 настоящего п</w:t>
      </w:r>
      <w:r w:rsidR="004E2427">
        <w:rPr>
          <w:rFonts w:ascii="Times New Roman" w:eastAsia="Times New Roman" w:hAnsi="Times New Roman"/>
          <w:color w:val="000000"/>
          <w:sz w:val="28"/>
          <w:szCs w:val="28"/>
        </w:rPr>
        <w:t>остановления применяются к правоотношениям, возникшим после 1 января 2024 г.</w:t>
      </w:r>
    </w:p>
    <w:p w14:paraId="00000012" w14:textId="5CF69DA1" w:rsidR="00E1187A" w:rsidRDefault="004E2427" w:rsidP="00B02F6C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7E94F831" w14:textId="55EE301F" w:rsidR="00EA4B7A" w:rsidRPr="00EA4B7A" w:rsidRDefault="004E2427" w:rsidP="00EA4B7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>4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. Постановление </w:t>
      </w:r>
      <w:r w:rsidR="00EA4B7A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EA4B7A" w:rsidRPr="00EA4B7A">
        <w:rPr>
          <w:rFonts w:ascii="Times New Roman" w:eastAsia="Times New Roman" w:hAnsi="Times New Roman"/>
          <w:color w:val="000000"/>
          <w:sz w:val="28"/>
          <w:szCs w:val="28"/>
        </w:rPr>
        <w:t>О внесении изменения в постановление администрации муниципального образования Темрюкский район от 29 декабря 2017 г. № 2105</w:t>
      </w:r>
    </w:p>
    <w:p w14:paraId="00000013" w14:textId="115A144C" w:rsidR="00E1187A" w:rsidRDefault="00EA4B7A" w:rsidP="00EA4B7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A4B7A">
        <w:rPr>
          <w:rFonts w:ascii="Times New Roman" w:eastAsia="Times New Roman" w:hAnsi="Times New Roman"/>
          <w:color w:val="000000"/>
          <w:sz w:val="28"/>
          <w:szCs w:val="28"/>
        </w:rPr>
        <w:t>«Об утверждении Положения о размере и порядке предоставления компенсационной выплаты за наем (поднаем) жилья педагогическим и руководящим работникам муниципальных общеобразовательных организаций Темрюкского района»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>вступает в силу после его официального опубликования</w:t>
      </w:r>
      <w:r w:rsidR="000F6E98">
        <w:rPr>
          <w:rFonts w:ascii="Times New Roman" w:eastAsia="Times New Roman" w:hAnsi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9166BA7" w14:textId="7132FDF0" w:rsidR="00EE0F2B" w:rsidRDefault="00EE0F2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0000015" w14:textId="0C4C0C8E" w:rsidR="00E1187A" w:rsidRDefault="0085588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="000F6E98">
        <w:rPr>
          <w:rFonts w:ascii="Times New Roman" w:eastAsia="Times New Roman" w:hAnsi="Times New Roman"/>
          <w:color w:val="000000"/>
          <w:sz w:val="28"/>
          <w:szCs w:val="28"/>
        </w:rPr>
        <w:t xml:space="preserve"> муниципального образования</w:t>
      </w:r>
    </w:p>
    <w:p w14:paraId="00000016" w14:textId="3313603D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Темрюкский район                                    </w:t>
      </w:r>
      <w:r w:rsidR="0085588D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</w:t>
      </w:r>
      <w:r w:rsidR="00EE0F2B">
        <w:rPr>
          <w:rFonts w:ascii="Times New Roman" w:eastAsia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="0085588D">
        <w:rPr>
          <w:rFonts w:ascii="Times New Roman" w:eastAsia="Times New Roman" w:hAnsi="Times New Roman"/>
          <w:color w:val="000000"/>
          <w:sz w:val="28"/>
          <w:szCs w:val="28"/>
        </w:rPr>
        <w:t xml:space="preserve">Ф.В. </w:t>
      </w:r>
      <w:proofErr w:type="spellStart"/>
      <w:r w:rsidR="0085588D">
        <w:rPr>
          <w:rFonts w:ascii="Times New Roman" w:eastAsia="Times New Roman" w:hAnsi="Times New Roman"/>
          <w:color w:val="000000"/>
          <w:sz w:val="28"/>
          <w:szCs w:val="28"/>
        </w:rPr>
        <w:t>Бабенков</w:t>
      </w:r>
      <w:proofErr w:type="spellEnd"/>
    </w:p>
    <w:p w14:paraId="437A731A" w14:textId="294D52CB" w:rsidR="00B02F6C" w:rsidRDefault="00B02F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66DFD28" w14:textId="77777777" w:rsidR="00B02F6C" w:rsidRDefault="00B02F6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3FEA718" w14:textId="2C611DF7" w:rsidR="00204F96" w:rsidRDefault="00204F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4C752F1" w14:textId="74344CC6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5725087" w14:textId="3C25D0AE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1C37184" w14:textId="01DD4C99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1D03591" w14:textId="607E47D1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7960C58" w14:textId="5E519EE4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C498C88" w14:textId="3BF143BD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1C0854C" w14:textId="3FA195F9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5035377" w14:textId="62BEB345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8F04C36" w14:textId="33BA5152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DCE804C" w14:textId="608E8940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734545C" w14:textId="15026515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7EC9A71" w14:textId="37988C9B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256F371" w14:textId="7A422F09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8135C23" w14:textId="3E99A6E9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7A509DE" w14:textId="43F3D1B8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BC15795" w14:textId="5728E87A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76B783F" w14:textId="2F229EDB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E350B54" w14:textId="6623E3EE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9EC1587" w14:textId="591C35B2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A44C435" w14:textId="5A021241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C832C78" w14:textId="63D8EDF0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142CF558" w14:textId="2B9D6B4C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12A1C73" w14:textId="50714E70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5DAF827" w14:textId="1C855C75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338B8B0" w14:textId="581522BC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DE2592B" w14:textId="29069499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C7F6E32" w14:textId="2181740D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2576344" w14:textId="5C4FA6FA" w:rsidR="00E900AC" w:rsidRDefault="00E900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24F99D1" w14:textId="77777777" w:rsidR="0085588D" w:rsidRDefault="0085588D" w:rsidP="00EA4FD3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85588D" w:rsidSect="00066744">
      <w:headerReference w:type="even" r:id="rId7"/>
      <w:headerReference w:type="default" r:id="rId8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7AE24" w14:textId="77777777" w:rsidR="0014552F" w:rsidRDefault="0014552F">
      <w:r>
        <w:separator/>
      </w:r>
    </w:p>
  </w:endnote>
  <w:endnote w:type="continuationSeparator" w:id="0">
    <w:p w14:paraId="563FA871" w14:textId="77777777" w:rsidR="0014552F" w:rsidRDefault="0014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2D209" w14:textId="77777777" w:rsidR="0014552F" w:rsidRDefault="0014552F">
      <w:r>
        <w:separator/>
      </w:r>
    </w:p>
  </w:footnote>
  <w:footnote w:type="continuationSeparator" w:id="0">
    <w:p w14:paraId="6D778080" w14:textId="77777777" w:rsidR="0014552F" w:rsidRDefault="0014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506C48D1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/>
        <w:color w:val="000000"/>
        <w:sz w:val="28"/>
        <w:szCs w:val="28"/>
      </w:rPr>
    </w:pPr>
    <w:r>
      <w:rPr>
        <w:rFonts w:ascii="Times New Roman" w:eastAsia="Times New Roman" w:hAnsi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/>
        <w:color w:val="000000"/>
        <w:sz w:val="28"/>
        <w:szCs w:val="28"/>
      </w:rPr>
      <w:fldChar w:fldCharType="separate"/>
    </w:r>
    <w:r w:rsidR="00C96964">
      <w:rPr>
        <w:rFonts w:ascii="Times New Roman" w:eastAsia="Times New Roman" w:hAnsi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112FD"/>
    <w:rsid w:val="00066744"/>
    <w:rsid w:val="000E2F5D"/>
    <w:rsid w:val="000F6E98"/>
    <w:rsid w:val="00133EF8"/>
    <w:rsid w:val="00143D71"/>
    <w:rsid w:val="0014552F"/>
    <w:rsid w:val="001724C9"/>
    <w:rsid w:val="001C2C7B"/>
    <w:rsid w:val="00203053"/>
    <w:rsid w:val="00204F96"/>
    <w:rsid w:val="00250C08"/>
    <w:rsid w:val="00251E78"/>
    <w:rsid w:val="002A0C9B"/>
    <w:rsid w:val="00307F95"/>
    <w:rsid w:val="00355624"/>
    <w:rsid w:val="003A5830"/>
    <w:rsid w:val="00423F89"/>
    <w:rsid w:val="00430CE8"/>
    <w:rsid w:val="004E2427"/>
    <w:rsid w:val="004F254A"/>
    <w:rsid w:val="0064624C"/>
    <w:rsid w:val="006540A0"/>
    <w:rsid w:val="006D2C8B"/>
    <w:rsid w:val="0076478E"/>
    <w:rsid w:val="00765608"/>
    <w:rsid w:val="00774B0C"/>
    <w:rsid w:val="007B410C"/>
    <w:rsid w:val="007C1C86"/>
    <w:rsid w:val="0085588D"/>
    <w:rsid w:val="00946E26"/>
    <w:rsid w:val="00950603"/>
    <w:rsid w:val="009C2A4D"/>
    <w:rsid w:val="009F1698"/>
    <w:rsid w:val="00A25A47"/>
    <w:rsid w:val="00A67CB1"/>
    <w:rsid w:val="00A869CC"/>
    <w:rsid w:val="00AB072C"/>
    <w:rsid w:val="00B02F6C"/>
    <w:rsid w:val="00B9615C"/>
    <w:rsid w:val="00BC25F9"/>
    <w:rsid w:val="00C67787"/>
    <w:rsid w:val="00C83863"/>
    <w:rsid w:val="00C96964"/>
    <w:rsid w:val="00CE66DB"/>
    <w:rsid w:val="00D64C57"/>
    <w:rsid w:val="00D93F38"/>
    <w:rsid w:val="00D95E4A"/>
    <w:rsid w:val="00DD1EB4"/>
    <w:rsid w:val="00E02387"/>
    <w:rsid w:val="00E1187A"/>
    <w:rsid w:val="00E31485"/>
    <w:rsid w:val="00E900AC"/>
    <w:rsid w:val="00EA4B7A"/>
    <w:rsid w:val="00EA4FD3"/>
    <w:rsid w:val="00EE0F2B"/>
    <w:rsid w:val="00EE5BF9"/>
    <w:rsid w:val="00EF717A"/>
    <w:rsid w:val="00F31D83"/>
    <w:rsid w:val="00F73518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B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2C7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C2C7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C2C7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C2C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C2C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C2C7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2C7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2C7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2C7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C2C7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C2C7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paragraph" w:styleId="a7">
    <w:name w:val="Balloon Text"/>
    <w:basedOn w:val="a"/>
    <w:link w:val="a8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66D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1C2C7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C2C7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C2C7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C2C7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C2C7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C2C7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C2C7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C2C7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C2C7B"/>
    <w:rPr>
      <w:rFonts w:asciiTheme="majorHAnsi" w:eastAsiaTheme="majorEastAsia" w:hAnsiTheme="majorHAnsi"/>
    </w:rPr>
  </w:style>
  <w:style w:type="character" w:customStyle="1" w:styleId="a4">
    <w:name w:val="Заголовок Знак"/>
    <w:basedOn w:val="a0"/>
    <w:link w:val="a3"/>
    <w:uiPriority w:val="10"/>
    <w:rsid w:val="001C2C7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1C2C7B"/>
    <w:rPr>
      <w:rFonts w:asciiTheme="majorHAnsi" w:eastAsiaTheme="majorEastAsia" w:hAnsiTheme="majorHAnsi" w:cs="Georgia"/>
      <w:sz w:val="24"/>
      <w:szCs w:val="24"/>
    </w:rPr>
  </w:style>
  <w:style w:type="character" w:styleId="a9">
    <w:name w:val="Strong"/>
    <w:basedOn w:val="a0"/>
    <w:uiPriority w:val="22"/>
    <w:qFormat/>
    <w:rsid w:val="001C2C7B"/>
    <w:rPr>
      <w:b/>
      <w:bCs/>
    </w:rPr>
  </w:style>
  <w:style w:type="character" w:styleId="aa">
    <w:name w:val="Emphasis"/>
    <w:basedOn w:val="a0"/>
    <w:uiPriority w:val="20"/>
    <w:qFormat/>
    <w:rsid w:val="001C2C7B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1C2C7B"/>
    <w:rPr>
      <w:szCs w:val="32"/>
    </w:rPr>
  </w:style>
  <w:style w:type="paragraph" w:styleId="ac">
    <w:name w:val="List Paragraph"/>
    <w:basedOn w:val="a"/>
    <w:uiPriority w:val="34"/>
    <w:qFormat/>
    <w:rsid w:val="001C2C7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C2C7B"/>
    <w:rPr>
      <w:i/>
    </w:rPr>
  </w:style>
  <w:style w:type="character" w:customStyle="1" w:styleId="22">
    <w:name w:val="Цитата 2 Знак"/>
    <w:basedOn w:val="a0"/>
    <w:link w:val="21"/>
    <w:uiPriority w:val="29"/>
    <w:rsid w:val="001C2C7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1C2C7B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1C2C7B"/>
    <w:rPr>
      <w:b/>
      <w:i/>
      <w:sz w:val="24"/>
    </w:rPr>
  </w:style>
  <w:style w:type="character" w:styleId="af">
    <w:name w:val="Subtle Emphasis"/>
    <w:uiPriority w:val="19"/>
    <w:qFormat/>
    <w:rsid w:val="001C2C7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1C2C7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1C2C7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1C2C7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1C2C7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1C2C7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864F-087B-4987-B96C-2F02B99A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Юрий Чигрин</cp:lastModifiedBy>
  <cp:revision>2</cp:revision>
  <cp:lastPrinted>2024-01-18T06:50:00Z</cp:lastPrinted>
  <dcterms:created xsi:type="dcterms:W3CDTF">2024-01-19T10:13:00Z</dcterms:created>
  <dcterms:modified xsi:type="dcterms:W3CDTF">2024-01-19T10:13:00Z</dcterms:modified>
</cp:coreProperties>
</file>